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6786C8" w14:textId="77777777" w:rsidR="00CA361C" w:rsidRPr="00087EDC" w:rsidRDefault="00CA361C" w:rsidP="00106339">
      <w:pPr>
        <w:spacing w:line="480" w:lineRule="auto"/>
        <w:jc w:val="both"/>
        <w:rPr>
          <w:rFonts w:ascii="Cambria" w:hAnsi="Cambria" w:cs="Times New Roman"/>
          <w:sz w:val="24"/>
          <w:szCs w:val="24"/>
        </w:rPr>
      </w:pPr>
    </w:p>
    <w:p w14:paraId="20AA8AD6" w14:textId="77777777" w:rsidR="00CA361C" w:rsidRPr="00087EDC" w:rsidRDefault="00CA361C" w:rsidP="00106339">
      <w:pPr>
        <w:spacing w:line="480" w:lineRule="auto"/>
        <w:jc w:val="both"/>
        <w:rPr>
          <w:rFonts w:ascii="Cambria" w:hAnsi="Cambria" w:cs="Times New Roman"/>
          <w:sz w:val="24"/>
          <w:szCs w:val="24"/>
        </w:rPr>
      </w:pPr>
    </w:p>
    <w:p w14:paraId="499D07F6" w14:textId="77777777" w:rsidR="00CA361C" w:rsidRPr="00087EDC" w:rsidRDefault="00CA361C" w:rsidP="00106339">
      <w:pPr>
        <w:spacing w:line="480" w:lineRule="auto"/>
        <w:jc w:val="both"/>
        <w:rPr>
          <w:rFonts w:ascii="Cambria" w:hAnsi="Cambria" w:cs="Times New Roman"/>
          <w:sz w:val="24"/>
          <w:szCs w:val="24"/>
        </w:rPr>
      </w:pPr>
    </w:p>
    <w:p w14:paraId="28474881" w14:textId="77777777" w:rsidR="00CA361C" w:rsidRPr="00087EDC" w:rsidRDefault="00CA361C" w:rsidP="00106339">
      <w:pPr>
        <w:spacing w:line="480" w:lineRule="auto"/>
        <w:jc w:val="both"/>
        <w:rPr>
          <w:rFonts w:ascii="Cambria" w:hAnsi="Cambria" w:cs="Times New Roman"/>
          <w:sz w:val="24"/>
          <w:szCs w:val="24"/>
        </w:rPr>
      </w:pPr>
    </w:p>
    <w:p w14:paraId="017F5816" w14:textId="21DCC7C1" w:rsidR="005A495B" w:rsidRPr="008A423A" w:rsidRDefault="00DA4B61" w:rsidP="00CA361C">
      <w:pPr>
        <w:spacing w:line="480" w:lineRule="auto"/>
        <w:jc w:val="center"/>
        <w:rPr>
          <w:rFonts w:ascii="Times New Roman" w:hAnsi="Times New Roman" w:cs="Times New Roman"/>
          <w:sz w:val="24"/>
          <w:szCs w:val="24"/>
        </w:rPr>
      </w:pPr>
      <w:r w:rsidRPr="008A423A">
        <w:rPr>
          <w:rFonts w:ascii="Times New Roman" w:hAnsi="Times New Roman" w:cs="Times New Roman"/>
          <w:sz w:val="24"/>
        </w:rPr>
        <w:t>INFORMATION TECHNOLOGY</w:t>
      </w:r>
    </w:p>
    <w:p w14:paraId="2F4E684E" w14:textId="79A31C3D" w:rsidR="00CA361C" w:rsidRPr="008A423A" w:rsidRDefault="00CA361C" w:rsidP="00CA361C">
      <w:pPr>
        <w:spacing w:line="480" w:lineRule="auto"/>
        <w:jc w:val="center"/>
        <w:rPr>
          <w:rFonts w:ascii="Times New Roman" w:hAnsi="Times New Roman" w:cs="Times New Roman"/>
          <w:sz w:val="24"/>
          <w:szCs w:val="24"/>
        </w:rPr>
      </w:pPr>
      <w:r w:rsidRPr="008A423A">
        <w:rPr>
          <w:rFonts w:ascii="Times New Roman" w:hAnsi="Times New Roman" w:cs="Times New Roman"/>
          <w:sz w:val="24"/>
          <w:szCs w:val="24"/>
        </w:rPr>
        <w:t>Institution</w:t>
      </w:r>
    </w:p>
    <w:p w14:paraId="6E043FAA" w14:textId="77777777" w:rsidR="00CA361C" w:rsidRPr="008A423A" w:rsidRDefault="00CA361C" w:rsidP="00CA361C">
      <w:pPr>
        <w:spacing w:line="480" w:lineRule="auto"/>
        <w:jc w:val="center"/>
        <w:rPr>
          <w:rFonts w:ascii="Times New Roman" w:hAnsi="Times New Roman" w:cs="Times New Roman"/>
          <w:sz w:val="24"/>
          <w:szCs w:val="24"/>
        </w:rPr>
      </w:pPr>
      <w:r w:rsidRPr="008A423A">
        <w:rPr>
          <w:rFonts w:ascii="Times New Roman" w:hAnsi="Times New Roman" w:cs="Times New Roman"/>
          <w:sz w:val="24"/>
          <w:szCs w:val="24"/>
        </w:rPr>
        <w:t>Course</w:t>
      </w:r>
    </w:p>
    <w:p w14:paraId="340B59F7" w14:textId="77777777" w:rsidR="00CA361C" w:rsidRPr="008A423A" w:rsidRDefault="00CA361C" w:rsidP="00CA361C">
      <w:pPr>
        <w:spacing w:line="480" w:lineRule="auto"/>
        <w:jc w:val="center"/>
        <w:rPr>
          <w:rFonts w:ascii="Times New Roman" w:hAnsi="Times New Roman" w:cs="Times New Roman"/>
          <w:sz w:val="24"/>
          <w:szCs w:val="24"/>
        </w:rPr>
      </w:pPr>
      <w:r w:rsidRPr="008A423A">
        <w:rPr>
          <w:rFonts w:ascii="Times New Roman" w:hAnsi="Times New Roman" w:cs="Times New Roman"/>
          <w:sz w:val="24"/>
          <w:szCs w:val="24"/>
        </w:rPr>
        <w:t>Name</w:t>
      </w:r>
    </w:p>
    <w:p w14:paraId="3287204A" w14:textId="77777777" w:rsidR="00CA361C" w:rsidRPr="00087EDC" w:rsidRDefault="00CA361C" w:rsidP="00106339">
      <w:pPr>
        <w:spacing w:line="480" w:lineRule="auto"/>
        <w:jc w:val="both"/>
        <w:rPr>
          <w:rFonts w:ascii="Cambria" w:hAnsi="Cambria" w:cs="Times New Roman"/>
          <w:sz w:val="24"/>
          <w:szCs w:val="24"/>
        </w:rPr>
      </w:pPr>
    </w:p>
    <w:p w14:paraId="04EE7C45" w14:textId="77777777" w:rsidR="00CA361C" w:rsidRPr="00087EDC" w:rsidRDefault="00CA361C" w:rsidP="00106339">
      <w:pPr>
        <w:spacing w:line="480" w:lineRule="auto"/>
        <w:jc w:val="both"/>
        <w:rPr>
          <w:rFonts w:ascii="Cambria" w:hAnsi="Cambria" w:cs="Times New Roman"/>
          <w:sz w:val="24"/>
          <w:szCs w:val="24"/>
        </w:rPr>
      </w:pPr>
    </w:p>
    <w:p w14:paraId="4C221E2F" w14:textId="77777777" w:rsidR="00CA361C" w:rsidRPr="00087EDC" w:rsidRDefault="00CA361C" w:rsidP="00106339">
      <w:pPr>
        <w:spacing w:line="480" w:lineRule="auto"/>
        <w:jc w:val="both"/>
        <w:rPr>
          <w:rFonts w:ascii="Cambria" w:hAnsi="Cambria" w:cs="Times New Roman"/>
          <w:sz w:val="24"/>
          <w:szCs w:val="24"/>
        </w:rPr>
      </w:pPr>
    </w:p>
    <w:p w14:paraId="53ECD6FA" w14:textId="77777777" w:rsidR="00CA361C" w:rsidRPr="00087EDC" w:rsidRDefault="00CA361C" w:rsidP="00106339">
      <w:pPr>
        <w:spacing w:line="480" w:lineRule="auto"/>
        <w:jc w:val="both"/>
        <w:rPr>
          <w:rFonts w:ascii="Cambria" w:hAnsi="Cambria" w:cs="Times New Roman"/>
          <w:sz w:val="24"/>
          <w:szCs w:val="24"/>
        </w:rPr>
      </w:pPr>
    </w:p>
    <w:p w14:paraId="40000FDC" w14:textId="77777777" w:rsidR="00CA361C" w:rsidRPr="00087EDC" w:rsidRDefault="00CA361C" w:rsidP="00106339">
      <w:pPr>
        <w:spacing w:line="480" w:lineRule="auto"/>
        <w:jc w:val="both"/>
        <w:rPr>
          <w:rFonts w:ascii="Cambria" w:hAnsi="Cambria" w:cs="Times New Roman"/>
          <w:sz w:val="24"/>
          <w:szCs w:val="24"/>
        </w:rPr>
      </w:pPr>
    </w:p>
    <w:p w14:paraId="5D6D38FF" w14:textId="77777777" w:rsidR="00CA361C" w:rsidRPr="00087EDC" w:rsidRDefault="00CA361C" w:rsidP="00106339">
      <w:pPr>
        <w:spacing w:line="480" w:lineRule="auto"/>
        <w:jc w:val="both"/>
        <w:rPr>
          <w:rFonts w:ascii="Cambria" w:hAnsi="Cambria" w:cs="Times New Roman"/>
          <w:sz w:val="24"/>
          <w:szCs w:val="24"/>
        </w:rPr>
      </w:pPr>
    </w:p>
    <w:p w14:paraId="423072D1" w14:textId="77777777" w:rsidR="00CA361C" w:rsidRPr="00087EDC" w:rsidRDefault="00CA361C" w:rsidP="00106339">
      <w:pPr>
        <w:spacing w:line="480" w:lineRule="auto"/>
        <w:jc w:val="both"/>
        <w:rPr>
          <w:rFonts w:ascii="Cambria" w:hAnsi="Cambria" w:cs="Times New Roman"/>
          <w:sz w:val="24"/>
          <w:szCs w:val="24"/>
        </w:rPr>
      </w:pPr>
    </w:p>
    <w:p w14:paraId="57B19025" w14:textId="77777777" w:rsidR="00CA361C" w:rsidRPr="00087EDC" w:rsidRDefault="00CA361C" w:rsidP="00106339">
      <w:pPr>
        <w:spacing w:line="480" w:lineRule="auto"/>
        <w:jc w:val="both"/>
        <w:rPr>
          <w:rFonts w:ascii="Cambria" w:hAnsi="Cambria" w:cs="Times New Roman"/>
          <w:sz w:val="24"/>
          <w:szCs w:val="24"/>
        </w:rPr>
      </w:pPr>
    </w:p>
    <w:p w14:paraId="2B27A7F6" w14:textId="131BA356" w:rsidR="00DA4B61" w:rsidRPr="00831022" w:rsidRDefault="00DA4B61" w:rsidP="00DA4B61">
      <w:pPr>
        <w:spacing w:line="480" w:lineRule="auto"/>
        <w:rPr>
          <w:rFonts w:ascii="Times New Roman" w:hAnsi="Times New Roman" w:cs="Times New Roman"/>
          <w:b/>
          <w:bCs/>
          <w:color w:val="1D1D1D"/>
          <w:sz w:val="24"/>
          <w:szCs w:val="24"/>
          <w:shd w:val="clear" w:color="auto" w:fill="FFFFFF"/>
        </w:rPr>
      </w:pPr>
      <w:bookmarkStart w:id="0" w:name="_GoBack"/>
      <w:bookmarkEnd w:id="0"/>
      <w:r w:rsidRPr="00831022">
        <w:rPr>
          <w:rFonts w:ascii="Times New Roman" w:hAnsi="Times New Roman" w:cs="Times New Roman"/>
          <w:b/>
          <w:bCs/>
          <w:color w:val="1D1D1D"/>
          <w:sz w:val="24"/>
          <w:szCs w:val="24"/>
          <w:shd w:val="clear" w:color="auto" w:fill="FFFFFF"/>
        </w:rPr>
        <w:lastRenderedPageBreak/>
        <w:t>The chapter discussed how IT can be used by a company to attain a strategic advantage. Locate an online article or video that supports that statement. Provide your commentary on the article/video as well as its URL.</w:t>
      </w:r>
    </w:p>
    <w:p w14:paraId="2B6362A8" w14:textId="77777777" w:rsidR="00DA4B61" w:rsidRPr="00831022" w:rsidRDefault="00DA4B61" w:rsidP="00DA4B61">
      <w:pPr>
        <w:spacing w:line="480" w:lineRule="auto"/>
        <w:rPr>
          <w:rFonts w:ascii="Times New Roman" w:hAnsi="Times New Roman" w:cs="Times New Roman"/>
          <w:color w:val="1D1D1D"/>
          <w:sz w:val="24"/>
          <w:szCs w:val="24"/>
          <w:shd w:val="clear" w:color="auto" w:fill="FFFFFF"/>
        </w:rPr>
      </w:pPr>
      <w:r w:rsidRPr="00831022">
        <w:rPr>
          <w:rFonts w:ascii="Times New Roman" w:hAnsi="Times New Roman" w:cs="Times New Roman"/>
          <w:color w:val="1D1D1D"/>
          <w:sz w:val="24"/>
          <w:szCs w:val="24"/>
          <w:shd w:val="clear" w:color="auto" w:fill="FFFFFF"/>
        </w:rPr>
        <w:t>The article “How To Obtain Competitive Advantage Using Technology” by web4africa, explains how technology gives a company an edge in the market. The advantages include:</w:t>
      </w:r>
    </w:p>
    <w:p w14:paraId="1ECC9C27" w14:textId="77777777" w:rsidR="00DA4B61" w:rsidRPr="00831022" w:rsidRDefault="00DA4B61" w:rsidP="00DA4B61">
      <w:pPr>
        <w:pStyle w:val="ListParagraph"/>
        <w:numPr>
          <w:ilvl w:val="0"/>
          <w:numId w:val="1"/>
        </w:numPr>
        <w:spacing w:line="480" w:lineRule="auto"/>
        <w:rPr>
          <w:rFonts w:ascii="Times New Roman" w:hAnsi="Times New Roman" w:cs="Times New Roman"/>
          <w:sz w:val="24"/>
          <w:szCs w:val="24"/>
        </w:rPr>
      </w:pPr>
      <w:r w:rsidRPr="00831022">
        <w:rPr>
          <w:rFonts w:ascii="Times New Roman" w:hAnsi="Times New Roman" w:cs="Times New Roman"/>
          <w:sz w:val="24"/>
          <w:szCs w:val="24"/>
        </w:rPr>
        <w:t>The company has increased purchasing power since it is able to offer more options to the customers. They do this by offering online promotional gifts which include in them different items related to the one that the clients have been searching</w:t>
      </w:r>
    </w:p>
    <w:p w14:paraId="2A8F44D5" w14:textId="77777777" w:rsidR="00DA4B61" w:rsidRPr="00831022" w:rsidRDefault="00DA4B61" w:rsidP="00DA4B61">
      <w:pPr>
        <w:pStyle w:val="ListParagraph"/>
        <w:numPr>
          <w:ilvl w:val="0"/>
          <w:numId w:val="1"/>
        </w:numPr>
        <w:spacing w:line="480" w:lineRule="auto"/>
        <w:rPr>
          <w:rFonts w:ascii="Times New Roman" w:hAnsi="Times New Roman" w:cs="Times New Roman"/>
          <w:sz w:val="24"/>
          <w:szCs w:val="24"/>
        </w:rPr>
      </w:pPr>
      <w:r w:rsidRPr="00831022">
        <w:rPr>
          <w:rFonts w:ascii="Times New Roman" w:hAnsi="Times New Roman" w:cs="Times New Roman"/>
          <w:sz w:val="24"/>
          <w:szCs w:val="24"/>
        </w:rPr>
        <w:t>A business using technology can easily check their competitors’ techniques and weaknesses and thus device a plan to outdo them in the marketplace</w:t>
      </w:r>
    </w:p>
    <w:p w14:paraId="55506FDA" w14:textId="59A8E3B6" w:rsidR="00DA4B61" w:rsidRPr="00831022" w:rsidRDefault="00DA4B61" w:rsidP="00DA4B61">
      <w:pPr>
        <w:pStyle w:val="ListParagraph"/>
        <w:numPr>
          <w:ilvl w:val="0"/>
          <w:numId w:val="1"/>
        </w:numPr>
        <w:spacing w:line="480" w:lineRule="auto"/>
        <w:rPr>
          <w:rFonts w:ascii="Times New Roman" w:hAnsi="Times New Roman" w:cs="Times New Roman"/>
          <w:sz w:val="24"/>
          <w:szCs w:val="24"/>
        </w:rPr>
      </w:pPr>
      <w:r w:rsidRPr="00831022">
        <w:rPr>
          <w:rFonts w:ascii="Times New Roman" w:hAnsi="Times New Roman" w:cs="Times New Roman"/>
          <w:sz w:val="24"/>
          <w:szCs w:val="24"/>
        </w:rPr>
        <w:t>With technology, it is easy to overcome so many barriers. This include being able to reach clients who are in far locations from the company’s location.</w:t>
      </w:r>
    </w:p>
    <w:p w14:paraId="09DFDB2F" w14:textId="7BD81429" w:rsidR="00DA4B61" w:rsidRPr="00831022" w:rsidRDefault="00DA4B61" w:rsidP="00DA4B61">
      <w:pPr>
        <w:pStyle w:val="ListParagraph"/>
        <w:numPr>
          <w:ilvl w:val="0"/>
          <w:numId w:val="1"/>
        </w:numPr>
        <w:spacing w:line="480" w:lineRule="auto"/>
        <w:rPr>
          <w:rFonts w:ascii="Times New Roman" w:hAnsi="Times New Roman" w:cs="Times New Roman"/>
          <w:sz w:val="24"/>
          <w:szCs w:val="24"/>
        </w:rPr>
      </w:pPr>
      <w:r w:rsidRPr="00831022">
        <w:rPr>
          <w:rFonts w:ascii="Times New Roman" w:hAnsi="Times New Roman" w:cs="Times New Roman"/>
          <w:sz w:val="24"/>
          <w:szCs w:val="24"/>
        </w:rPr>
        <w:t>With updated technology at every instance, a company is able to remain unique and provide more value to their clients. The company can easily lower prices, enrich their services and create enticing offers and immediately their clients will be notified.</w:t>
      </w:r>
    </w:p>
    <w:p w14:paraId="6BE85D82" w14:textId="6DBF8A0C" w:rsidR="00DA4B61" w:rsidRPr="00831022" w:rsidRDefault="00DA4B61" w:rsidP="00DA4B61">
      <w:pPr>
        <w:spacing w:line="480" w:lineRule="auto"/>
        <w:ind w:left="360"/>
        <w:rPr>
          <w:rFonts w:ascii="Times New Roman" w:hAnsi="Times New Roman" w:cs="Times New Roman"/>
          <w:sz w:val="24"/>
          <w:szCs w:val="24"/>
        </w:rPr>
      </w:pPr>
      <w:r w:rsidRPr="00831022">
        <w:rPr>
          <w:rFonts w:ascii="Times New Roman" w:hAnsi="Times New Roman" w:cs="Times New Roman"/>
          <w:sz w:val="24"/>
          <w:szCs w:val="24"/>
        </w:rPr>
        <w:t xml:space="preserve">With the advantages listed above, </w:t>
      </w:r>
      <w:r>
        <w:rPr>
          <w:rFonts w:ascii="Times New Roman" w:hAnsi="Times New Roman" w:cs="Times New Roman"/>
          <w:sz w:val="24"/>
          <w:szCs w:val="24"/>
        </w:rPr>
        <w:t>I agree</w:t>
      </w:r>
      <w:r w:rsidRPr="00831022">
        <w:rPr>
          <w:rFonts w:ascii="Times New Roman" w:hAnsi="Times New Roman" w:cs="Times New Roman"/>
          <w:sz w:val="24"/>
          <w:szCs w:val="24"/>
        </w:rPr>
        <w:t xml:space="preserve"> with the article that technology offers a unique strategic advantage to companies that utilize it. This goes ahead to prove that in the future, companies won’t be able to survive in the marketplace without technology. </w:t>
      </w:r>
    </w:p>
    <w:p w14:paraId="2B164263" w14:textId="77777777" w:rsidR="005A495B" w:rsidRPr="00810A77" w:rsidRDefault="005A495B" w:rsidP="005A495B">
      <w:pPr>
        <w:spacing w:before="240" w:line="480" w:lineRule="auto"/>
        <w:rPr>
          <w:rFonts w:ascii="Times New Roman" w:hAnsi="Times New Roman" w:cs="Times New Roman"/>
          <w:color w:val="1B1B1B"/>
          <w:sz w:val="24"/>
          <w:szCs w:val="24"/>
          <w:shd w:val="clear" w:color="auto" w:fill="FFFFFF"/>
        </w:rPr>
      </w:pPr>
    </w:p>
    <w:p w14:paraId="0FFD89E3" w14:textId="77777777" w:rsidR="005A495B" w:rsidRDefault="005A495B" w:rsidP="005A495B">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14:paraId="0C9F8C9B" w14:textId="79F979A3" w:rsidR="005A495B" w:rsidRDefault="005A495B" w:rsidP="008A423A">
      <w:pPr>
        <w:spacing w:before="240" w:line="480" w:lineRule="auto"/>
        <w:jc w:val="center"/>
        <w:rPr>
          <w:rFonts w:ascii="Times New Roman" w:hAnsi="Times New Roman" w:cs="Times New Roman"/>
          <w:color w:val="1B1B1B"/>
          <w:sz w:val="24"/>
          <w:szCs w:val="24"/>
          <w:shd w:val="clear" w:color="auto" w:fill="FFFFFF"/>
        </w:rPr>
      </w:pPr>
      <w:r w:rsidRPr="00810A77">
        <w:rPr>
          <w:rFonts w:ascii="Times New Roman" w:hAnsi="Times New Roman" w:cs="Times New Roman"/>
          <w:color w:val="1B1B1B"/>
          <w:sz w:val="24"/>
          <w:szCs w:val="24"/>
          <w:shd w:val="clear" w:color="auto" w:fill="FFFFFF"/>
        </w:rPr>
        <w:lastRenderedPageBreak/>
        <w:t>References</w:t>
      </w:r>
    </w:p>
    <w:p w14:paraId="65111B6F" w14:textId="425ECABB" w:rsidR="005A495B" w:rsidRPr="00810A77" w:rsidRDefault="00DA4B61" w:rsidP="005A495B">
      <w:pPr>
        <w:spacing w:before="24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D1D1D"/>
          <w:sz w:val="24"/>
          <w:szCs w:val="24"/>
          <w:shd w:val="clear" w:color="auto" w:fill="FFFFFF"/>
        </w:rPr>
        <w:t>Web4africa</w:t>
      </w:r>
      <w:r w:rsidRPr="00087EDC">
        <w:rPr>
          <w:rFonts w:ascii="Cambria" w:hAnsi="Cambria" w:cs="Times New Roman"/>
          <w:sz w:val="24"/>
        </w:rPr>
        <w:t xml:space="preserve"> </w:t>
      </w:r>
      <w:r w:rsidR="005A495B" w:rsidRPr="00087EDC">
        <w:rPr>
          <w:rFonts w:ascii="Cambria" w:hAnsi="Cambria" w:cs="Times New Roman"/>
          <w:sz w:val="24"/>
        </w:rPr>
        <w:t>(20</w:t>
      </w:r>
      <w:r w:rsidR="005A495B">
        <w:rPr>
          <w:rFonts w:ascii="Cambria" w:hAnsi="Cambria" w:cs="Times New Roman"/>
          <w:sz w:val="24"/>
        </w:rPr>
        <w:t>13</w:t>
      </w:r>
      <w:r w:rsidR="005A495B" w:rsidRPr="00087EDC">
        <w:rPr>
          <w:rFonts w:ascii="Cambria" w:hAnsi="Cambria" w:cs="Times New Roman"/>
          <w:sz w:val="24"/>
        </w:rPr>
        <w:t xml:space="preserve">). </w:t>
      </w:r>
      <w:r w:rsidR="005A495B">
        <w:rPr>
          <w:rFonts w:ascii="Cambria" w:hAnsi="Cambria" w:cs="Times New Roman"/>
          <w:sz w:val="24"/>
        </w:rPr>
        <w:t xml:space="preserve"> </w:t>
      </w:r>
      <w:r w:rsidR="005A495B">
        <w:rPr>
          <w:rFonts w:ascii="Times New Roman" w:hAnsi="Times New Roman" w:cs="Times New Roman"/>
          <w:color w:val="1B1B1B"/>
          <w:sz w:val="24"/>
          <w:szCs w:val="24"/>
          <w:shd w:val="clear" w:color="auto" w:fill="FFFFFF"/>
        </w:rPr>
        <w:t xml:space="preserve"> </w:t>
      </w:r>
      <w:r w:rsidRPr="00831022">
        <w:rPr>
          <w:rFonts w:ascii="Times New Roman" w:hAnsi="Times New Roman" w:cs="Times New Roman"/>
          <w:color w:val="1D1D1D"/>
          <w:sz w:val="24"/>
          <w:szCs w:val="24"/>
          <w:shd w:val="clear" w:color="auto" w:fill="FFFFFF"/>
        </w:rPr>
        <w:t>How To Obtain Competitive Advantage Using Technology</w:t>
      </w:r>
      <w:r>
        <w:rPr>
          <w:rFonts w:ascii="Times New Roman" w:hAnsi="Times New Roman" w:cs="Times New Roman"/>
          <w:color w:val="1D1D1D"/>
          <w:sz w:val="24"/>
          <w:szCs w:val="24"/>
          <w:shd w:val="clear" w:color="auto" w:fill="FFFFFF"/>
        </w:rPr>
        <w:t>: Web4africa</w:t>
      </w:r>
      <w:r w:rsidR="005A495B">
        <w:rPr>
          <w:rFonts w:ascii="Times New Roman" w:hAnsi="Times New Roman" w:cs="Times New Roman"/>
          <w:color w:val="1B1B1B"/>
          <w:sz w:val="24"/>
          <w:szCs w:val="24"/>
          <w:shd w:val="clear" w:color="auto" w:fill="FFFFFF"/>
        </w:rPr>
        <w:t xml:space="preserve"> </w:t>
      </w:r>
    </w:p>
    <w:sectPr w:rsidR="005A495B" w:rsidRPr="00810A77" w:rsidSect="0010633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AD97F8" w14:textId="77777777" w:rsidR="00B15BE1" w:rsidRDefault="00B15BE1" w:rsidP="00106339">
      <w:pPr>
        <w:spacing w:after="0" w:line="240" w:lineRule="auto"/>
      </w:pPr>
      <w:r>
        <w:separator/>
      </w:r>
    </w:p>
  </w:endnote>
  <w:endnote w:type="continuationSeparator" w:id="0">
    <w:p w14:paraId="167DCC10" w14:textId="77777777" w:rsidR="00B15BE1" w:rsidRDefault="00B15BE1" w:rsidP="00106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E745F0" w14:textId="77777777" w:rsidR="00B15BE1" w:rsidRDefault="00B15BE1" w:rsidP="00106339">
      <w:pPr>
        <w:spacing w:after="0" w:line="240" w:lineRule="auto"/>
      </w:pPr>
      <w:r>
        <w:separator/>
      </w:r>
    </w:p>
  </w:footnote>
  <w:footnote w:type="continuationSeparator" w:id="0">
    <w:p w14:paraId="57960EEB" w14:textId="77777777" w:rsidR="00B15BE1" w:rsidRDefault="00B15BE1" w:rsidP="001063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4B3493" w14:textId="4BB3D003" w:rsidR="00CA361C" w:rsidRPr="00030FF6" w:rsidRDefault="00DA4B61" w:rsidP="00DA4B61">
    <w:pPr>
      <w:spacing w:line="480" w:lineRule="auto"/>
      <w:jc w:val="center"/>
      <w:rPr>
        <w:rFonts w:ascii="Cambria" w:hAnsi="Cambria" w:cs="Times New Roman"/>
        <w:sz w:val="24"/>
      </w:rPr>
    </w:pPr>
    <w:r w:rsidRPr="008A423A">
      <w:rPr>
        <w:rFonts w:ascii="Times New Roman" w:hAnsi="Times New Roman" w:cs="Times New Roman"/>
        <w:sz w:val="24"/>
      </w:rPr>
      <w:t xml:space="preserve">INFORMATION TECHNOLOGY                                                                                           </w:t>
    </w:r>
    <w:sdt>
      <w:sdtPr>
        <w:rPr>
          <w:rFonts w:ascii="Cambria" w:hAnsi="Cambria" w:cs="Times New Roman"/>
          <w:sz w:val="24"/>
        </w:rPr>
        <w:id w:val="556131048"/>
        <w:docPartObj>
          <w:docPartGallery w:val="Page Numbers (Top of Page)"/>
          <w:docPartUnique/>
        </w:docPartObj>
      </w:sdtPr>
      <w:sdtEndPr>
        <w:rPr>
          <w:noProof/>
        </w:rPr>
      </w:sdtEndPr>
      <w:sdtContent>
        <w:r w:rsidR="00CA361C" w:rsidRPr="00030FF6">
          <w:rPr>
            <w:rFonts w:ascii="Cambria" w:hAnsi="Cambria" w:cs="Times New Roman"/>
            <w:sz w:val="24"/>
          </w:rPr>
          <w:fldChar w:fldCharType="begin"/>
        </w:r>
        <w:r w:rsidR="00CA361C" w:rsidRPr="00030FF6">
          <w:rPr>
            <w:rFonts w:ascii="Cambria" w:hAnsi="Cambria" w:cs="Times New Roman"/>
            <w:sz w:val="24"/>
          </w:rPr>
          <w:instrText xml:space="preserve"> PAGE   \* MERGEFORMAT </w:instrText>
        </w:r>
        <w:r w:rsidR="00CA361C" w:rsidRPr="00030FF6">
          <w:rPr>
            <w:rFonts w:ascii="Cambria" w:hAnsi="Cambria" w:cs="Times New Roman"/>
            <w:sz w:val="24"/>
          </w:rPr>
          <w:fldChar w:fldCharType="separate"/>
        </w:r>
        <w:r w:rsidR="00AE3230">
          <w:rPr>
            <w:rFonts w:ascii="Cambria" w:hAnsi="Cambria" w:cs="Times New Roman"/>
            <w:noProof/>
            <w:sz w:val="24"/>
          </w:rPr>
          <w:t>3</w:t>
        </w:r>
        <w:r w:rsidR="00CA361C" w:rsidRPr="00030FF6">
          <w:rPr>
            <w:rFonts w:ascii="Cambria" w:hAnsi="Cambria" w:cs="Times New Roman"/>
            <w:noProof/>
            <w:sz w:val="24"/>
          </w:rPr>
          <w:fldChar w:fldCharType="end"/>
        </w:r>
      </w:sdtContent>
    </w:sdt>
  </w:p>
  <w:p w14:paraId="332CDD85" w14:textId="77777777" w:rsidR="00CA361C" w:rsidRDefault="00CA36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FD1501" w14:textId="3DEE2CCC" w:rsidR="00106339" w:rsidRPr="00E12157" w:rsidRDefault="00970ABF" w:rsidP="00DA4B61">
    <w:pPr>
      <w:spacing w:line="480" w:lineRule="auto"/>
      <w:jc w:val="center"/>
      <w:rPr>
        <w:rFonts w:ascii="Cambria" w:hAnsi="Cambria" w:cs="Times New Roman"/>
        <w:sz w:val="24"/>
      </w:rPr>
    </w:pPr>
    <w:r>
      <w:rPr>
        <w:rFonts w:ascii="Cambria" w:hAnsi="Cambria" w:cs="Times New Roman"/>
        <w:sz w:val="24"/>
      </w:rPr>
      <w:t xml:space="preserve">Running Head: </w:t>
    </w:r>
    <w:r w:rsidR="00DA4B61">
      <w:rPr>
        <w:rFonts w:ascii="Cambria" w:hAnsi="Cambria" w:cs="Times New Roman"/>
        <w:sz w:val="24"/>
      </w:rPr>
      <w:t>INFORMATION TECHNOLOGY</w:t>
    </w:r>
    <w:sdt>
      <w:sdtPr>
        <w:rPr>
          <w:rFonts w:ascii="Cambria" w:hAnsi="Cambria" w:cs="Times New Roman"/>
          <w:sz w:val="24"/>
        </w:rPr>
        <w:id w:val="1094138576"/>
        <w:docPartObj>
          <w:docPartGallery w:val="Page Numbers (Top of Page)"/>
          <w:docPartUnique/>
        </w:docPartObj>
      </w:sdtPr>
      <w:sdtEndPr>
        <w:rPr>
          <w:noProof/>
        </w:rPr>
      </w:sdtEndPr>
      <w:sdtContent>
        <w:r w:rsidR="00106339" w:rsidRPr="00E12157">
          <w:rPr>
            <w:rFonts w:ascii="Cambria" w:hAnsi="Cambria" w:cs="Times New Roman"/>
            <w:sz w:val="24"/>
          </w:rPr>
          <w:tab/>
        </w:r>
        <w:r w:rsidR="00DA4B61">
          <w:rPr>
            <w:rFonts w:ascii="Cambria" w:hAnsi="Cambria" w:cs="Times New Roman"/>
            <w:sz w:val="24"/>
          </w:rPr>
          <w:t xml:space="preserve">                                                                         </w:t>
        </w:r>
        <w:r w:rsidR="00106339" w:rsidRPr="00E12157">
          <w:rPr>
            <w:rFonts w:ascii="Cambria" w:hAnsi="Cambria" w:cs="Times New Roman"/>
            <w:sz w:val="24"/>
          </w:rPr>
          <w:fldChar w:fldCharType="begin"/>
        </w:r>
        <w:r w:rsidR="00106339" w:rsidRPr="00E12157">
          <w:rPr>
            <w:rFonts w:ascii="Cambria" w:hAnsi="Cambria" w:cs="Times New Roman"/>
            <w:sz w:val="24"/>
          </w:rPr>
          <w:instrText xml:space="preserve"> PAGE   \* MERGEFORMAT </w:instrText>
        </w:r>
        <w:r w:rsidR="00106339" w:rsidRPr="00E12157">
          <w:rPr>
            <w:rFonts w:ascii="Cambria" w:hAnsi="Cambria" w:cs="Times New Roman"/>
            <w:sz w:val="24"/>
          </w:rPr>
          <w:fldChar w:fldCharType="separate"/>
        </w:r>
        <w:r w:rsidR="008A423A">
          <w:rPr>
            <w:rFonts w:ascii="Cambria" w:hAnsi="Cambria" w:cs="Times New Roman"/>
            <w:noProof/>
            <w:sz w:val="24"/>
          </w:rPr>
          <w:t>1</w:t>
        </w:r>
        <w:r w:rsidR="00106339" w:rsidRPr="00E12157">
          <w:rPr>
            <w:rFonts w:ascii="Cambria" w:hAnsi="Cambria" w:cs="Times New Roman"/>
            <w:noProof/>
            <w:sz w:val="24"/>
          </w:rPr>
          <w:fldChar w:fldCharType="end"/>
        </w:r>
      </w:sdtContent>
    </w:sdt>
  </w:p>
  <w:p w14:paraId="651B7165" w14:textId="77777777" w:rsidR="00106339" w:rsidRDefault="001063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375C65"/>
    <w:multiLevelType w:val="hybridMultilevel"/>
    <w:tmpl w:val="24B20A98"/>
    <w:lvl w:ilvl="0" w:tplc="7E96E6B4">
      <w:start w:val="1"/>
      <w:numFmt w:val="decimal"/>
      <w:lvlText w:val="%1."/>
      <w:lvlJc w:val="left"/>
      <w:pPr>
        <w:ind w:left="720" w:hanging="360"/>
      </w:pPr>
      <w:rPr>
        <w:rFonts w:ascii="Helvetica" w:hAnsi="Helvetica" w:cs="Helvetica" w:hint="default"/>
        <w:color w:val="1D1D1D"/>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2E2"/>
    <w:rsid w:val="00020EC2"/>
    <w:rsid w:val="00030FF6"/>
    <w:rsid w:val="00087EDC"/>
    <w:rsid w:val="000A59E1"/>
    <w:rsid w:val="0010238F"/>
    <w:rsid w:val="00106339"/>
    <w:rsid w:val="00156AAE"/>
    <w:rsid w:val="001747D2"/>
    <w:rsid w:val="001B614A"/>
    <w:rsid w:val="001D0E8B"/>
    <w:rsid w:val="001E6AFB"/>
    <w:rsid w:val="00264712"/>
    <w:rsid w:val="002D25E2"/>
    <w:rsid w:val="002E513B"/>
    <w:rsid w:val="00301FC2"/>
    <w:rsid w:val="00307248"/>
    <w:rsid w:val="00362F85"/>
    <w:rsid w:val="00373213"/>
    <w:rsid w:val="00397F53"/>
    <w:rsid w:val="003A40A5"/>
    <w:rsid w:val="003E2CDD"/>
    <w:rsid w:val="003E5CA8"/>
    <w:rsid w:val="004419B2"/>
    <w:rsid w:val="00444011"/>
    <w:rsid w:val="004470F6"/>
    <w:rsid w:val="004967F0"/>
    <w:rsid w:val="004B3947"/>
    <w:rsid w:val="004C4083"/>
    <w:rsid w:val="004D0B66"/>
    <w:rsid w:val="00551574"/>
    <w:rsid w:val="00553E81"/>
    <w:rsid w:val="00581C5E"/>
    <w:rsid w:val="00584F75"/>
    <w:rsid w:val="005A495B"/>
    <w:rsid w:val="005D163E"/>
    <w:rsid w:val="006248C9"/>
    <w:rsid w:val="006308E9"/>
    <w:rsid w:val="006D56C1"/>
    <w:rsid w:val="006E3466"/>
    <w:rsid w:val="007D155C"/>
    <w:rsid w:val="00823BB2"/>
    <w:rsid w:val="0089163C"/>
    <w:rsid w:val="008A423A"/>
    <w:rsid w:val="008B0126"/>
    <w:rsid w:val="008C4310"/>
    <w:rsid w:val="008D635E"/>
    <w:rsid w:val="00907211"/>
    <w:rsid w:val="009277DA"/>
    <w:rsid w:val="00931E4C"/>
    <w:rsid w:val="00970ABF"/>
    <w:rsid w:val="009821A8"/>
    <w:rsid w:val="0099746D"/>
    <w:rsid w:val="00A008B8"/>
    <w:rsid w:val="00A24BB2"/>
    <w:rsid w:val="00A371CF"/>
    <w:rsid w:val="00A479D2"/>
    <w:rsid w:val="00AD799A"/>
    <w:rsid w:val="00AE3230"/>
    <w:rsid w:val="00B15BE1"/>
    <w:rsid w:val="00B2283C"/>
    <w:rsid w:val="00B30839"/>
    <w:rsid w:val="00B3420F"/>
    <w:rsid w:val="00B40BB8"/>
    <w:rsid w:val="00BB3DEE"/>
    <w:rsid w:val="00BE3939"/>
    <w:rsid w:val="00C01C43"/>
    <w:rsid w:val="00C32695"/>
    <w:rsid w:val="00C4456F"/>
    <w:rsid w:val="00C7571F"/>
    <w:rsid w:val="00CA05ED"/>
    <w:rsid w:val="00CA361C"/>
    <w:rsid w:val="00D05C95"/>
    <w:rsid w:val="00D457E0"/>
    <w:rsid w:val="00D511ED"/>
    <w:rsid w:val="00D8212F"/>
    <w:rsid w:val="00D9185B"/>
    <w:rsid w:val="00DA4B61"/>
    <w:rsid w:val="00DB3677"/>
    <w:rsid w:val="00DD5B30"/>
    <w:rsid w:val="00E12157"/>
    <w:rsid w:val="00E13729"/>
    <w:rsid w:val="00E472E2"/>
    <w:rsid w:val="00E7564E"/>
    <w:rsid w:val="00EC2BE0"/>
    <w:rsid w:val="00EC6AE3"/>
    <w:rsid w:val="00EE59A3"/>
    <w:rsid w:val="00F02164"/>
    <w:rsid w:val="00F04EBE"/>
    <w:rsid w:val="00F17B37"/>
    <w:rsid w:val="00F22C41"/>
    <w:rsid w:val="00F647A7"/>
    <w:rsid w:val="00F65738"/>
    <w:rsid w:val="00F67BFA"/>
    <w:rsid w:val="00FC5653"/>
    <w:rsid w:val="00FE6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D7152B"/>
  <w15:chartTrackingRefBased/>
  <w15:docId w15:val="{4155E949-0714-4925-9ADC-208B0206A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3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339"/>
  </w:style>
  <w:style w:type="paragraph" w:styleId="Footer">
    <w:name w:val="footer"/>
    <w:basedOn w:val="Normal"/>
    <w:link w:val="FooterChar"/>
    <w:uiPriority w:val="99"/>
    <w:unhideWhenUsed/>
    <w:rsid w:val="001063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339"/>
  </w:style>
  <w:style w:type="paragraph" w:styleId="Bibliography">
    <w:name w:val="Bibliography"/>
    <w:basedOn w:val="Normal"/>
    <w:next w:val="Normal"/>
    <w:uiPriority w:val="37"/>
    <w:unhideWhenUsed/>
    <w:rsid w:val="00DD5B30"/>
  </w:style>
  <w:style w:type="paragraph" w:styleId="ListParagraph">
    <w:name w:val="List Paragraph"/>
    <w:basedOn w:val="Normal"/>
    <w:uiPriority w:val="34"/>
    <w:qFormat/>
    <w:rsid w:val="00DA4B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58858">
      <w:bodyDiv w:val="1"/>
      <w:marLeft w:val="0"/>
      <w:marRight w:val="0"/>
      <w:marTop w:val="0"/>
      <w:marBottom w:val="0"/>
      <w:divBdr>
        <w:top w:val="none" w:sz="0" w:space="0" w:color="auto"/>
        <w:left w:val="none" w:sz="0" w:space="0" w:color="auto"/>
        <w:bottom w:val="none" w:sz="0" w:space="0" w:color="auto"/>
        <w:right w:val="none" w:sz="0" w:space="0" w:color="auto"/>
      </w:divBdr>
    </w:div>
    <w:div w:id="783690663">
      <w:bodyDiv w:val="1"/>
      <w:marLeft w:val="0"/>
      <w:marRight w:val="0"/>
      <w:marTop w:val="0"/>
      <w:marBottom w:val="0"/>
      <w:divBdr>
        <w:top w:val="none" w:sz="0" w:space="0" w:color="auto"/>
        <w:left w:val="none" w:sz="0" w:space="0" w:color="auto"/>
        <w:bottom w:val="none" w:sz="0" w:space="0" w:color="auto"/>
        <w:right w:val="none" w:sz="0" w:space="0" w:color="auto"/>
      </w:divBdr>
    </w:div>
    <w:div w:id="151140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Ros19</b:Tag>
    <b:SourceType>JournalArticle</b:SourceType>
    <b:Guid>{042AC198-61EC-4FA6-88A7-58084F1084B8}</b:Guid>
    <b:Author>
      <b:Author>
        <b:NameList>
          <b:Person>
            <b:Last>Douthat</b:Last>
            <b:First>Ross</b:First>
          </b:Person>
        </b:NameList>
      </b:Author>
    </b:Author>
    <b:Title>Can Dads Have It All? Or are child-rearing norms making both parents unhappy?</b:Title>
    <b:JournalName>The New York Times</b:JournalName>
    <b:Year>2019</b:Year>
    <b:RefOrder>1</b:RefOrder>
  </b:Source>
</b:Sources>
</file>

<file path=customXml/itemProps1.xml><?xml version="1.0" encoding="utf-8"?>
<ds:datastoreItem xmlns:ds="http://schemas.openxmlformats.org/officeDocument/2006/customXml" ds:itemID="{63FF6736-3898-423A-82C6-85969D533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239</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2019-06-28T19:58:00Z</dcterms:created>
  <dcterms:modified xsi:type="dcterms:W3CDTF">2019-06-28T19:58:00Z</dcterms:modified>
</cp:coreProperties>
</file>